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A4" w:rsidRDefault="005754A4" w:rsidP="0057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FOCUS- </w:t>
      </w:r>
      <w:hyperlink r:id="rId4" w:history="1">
        <w:r w:rsidRPr="005754A4">
          <w:rPr>
            <w:rFonts w:ascii="Times New Roman" w:eastAsia="Times New Roman" w:hAnsi="Times New Roman" w:cs="Times New Roman"/>
            <w:caps/>
            <w:color w:val="666666"/>
            <w:sz w:val="24"/>
            <w:szCs w:val="24"/>
            <w:lang w:eastAsia="it-IT"/>
          </w:rPr>
          <w:t xml:space="preserve">Scienze </w:t>
        </w:r>
      </w:hyperlink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2015</w:t>
      </w:r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5860625" wp14:editId="63CC5C54">
            <wp:extent cx="9525" cy="9525"/>
            <wp:effectExtent l="0" t="0" r="0" b="0"/>
            <wp:docPr id="1" name="Immagine 1" descr="https://www.focus.it/site_fc/imgs/void.gif">
              <a:hlinkClick xmlns:a="http://schemas.openxmlformats.org/drawingml/2006/main" r:id="rId5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cus.it/site_fc/imgs/void.gif">
                      <a:hlinkClick r:id="rId5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4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1A69168" wp14:editId="4BAFBF3B">
            <wp:extent cx="9525" cy="9525"/>
            <wp:effectExtent l="0" t="0" r="0" b="0"/>
            <wp:docPr id="2" name="Immagine 2" descr="https://www.focus.it/site_fc/imgs/void.gif">
              <a:hlinkClick xmlns:a="http://schemas.openxmlformats.org/drawingml/2006/main" r:id="rId5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cus.it/site_fc/imgs/void.gif">
                      <a:hlinkClick r:id="rId5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4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E252610" wp14:editId="0A271A3C">
            <wp:extent cx="9525" cy="9525"/>
            <wp:effectExtent l="0" t="0" r="0" b="0"/>
            <wp:docPr id="3" name="Immagine 3" descr="https://www.focus.it/site_fc/imgs/void.gif">
              <a:hlinkClick xmlns:a="http://schemas.openxmlformats.org/drawingml/2006/main" r:id="rId5" tgtFrame="&quot;_blank&quot;" tooltip="&quot;Più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ocus.it/site_fc/imgs/void.gif">
                      <a:hlinkClick r:id="rId5" tgtFrame="&quot;_blank&quot;" tooltip="&quot;Più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bookmarkStart w:id="0" w:name="content"/>
      <w:bookmarkEnd w:id="0"/>
      <w:r w:rsidRPr="005754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Alan </w:t>
      </w:r>
      <w:proofErr w:type="spellStart"/>
      <w:r w:rsidRPr="005754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e la sua macchina</w:t>
      </w:r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definito il padre dell'intelligenza artificiale, in base soprattutto alla teorizzazione dell'omonima macchina. Che cos'è la macchina di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perché è così importante?</w:t>
      </w:r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62320123" wp14:editId="3DA11D6F">
            <wp:extent cx="3429000" cy="4333875"/>
            <wp:effectExtent l="0" t="0" r="0" b="9525"/>
            <wp:docPr id="4" name="Immagine 4" descr="h_0052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00528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Alan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(1912 - 1954) nel 1935. </w:t>
      </w:r>
      <w:r w:rsidRPr="005754A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t-IT"/>
        </w:rPr>
        <w:t>|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754A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t-IT"/>
        </w:rPr>
        <w:t>Contrasto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754A4" w:rsidRPr="005754A4" w:rsidRDefault="005754A4" w:rsidP="0057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36286F0" wp14:editId="0BA6A404">
            <wp:extent cx="9525" cy="9525"/>
            <wp:effectExtent l="0" t="0" r="0" b="0"/>
            <wp:docPr id="5" name="Immagine 5" descr="https://www.focus.it/site_fc/imgs/void.gif">
              <a:hlinkClick xmlns:a="http://schemas.openxmlformats.org/drawingml/2006/main" r:id="rId5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ocus.it/site_fc/imgs/void.gif">
                      <a:hlinkClick r:id="rId5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4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5DF7C41" wp14:editId="3D23FB79">
            <wp:extent cx="9525" cy="9525"/>
            <wp:effectExtent l="0" t="0" r="0" b="0"/>
            <wp:docPr id="6" name="Immagine 6" descr="https://www.focus.it/site_fc/imgs/void.gif">
              <a:hlinkClick xmlns:a="http://schemas.openxmlformats.org/drawingml/2006/main" r:id="rId5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ocus.it/site_fc/imgs/void.gif">
                      <a:hlinkClick r:id="rId5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4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9AEA600" wp14:editId="6BF4EDF4">
            <wp:extent cx="9525" cy="9525"/>
            <wp:effectExtent l="0" t="0" r="0" b="0"/>
            <wp:docPr id="7" name="Immagine 7" descr="https://www.focus.it/site_fc/imgs/void.gif">
              <a:hlinkClick xmlns:a="http://schemas.openxmlformats.org/drawingml/2006/main" r:id="rId5" tgtFrame="&quot;_blank&quot;" tooltip="&quot;Più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ocus.it/site_fc/imgs/void.gif">
                      <a:hlinkClick r:id="rId5" tgtFrame="&quot;_blank&quot;" tooltip="&quot;Più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/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/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Chiunque voglia raccontare una storia affascinante trova nella vita di Alan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terreno molto fertile. Lo sa il norvegese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Morten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Tyldum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regista di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The </w:t>
      </w:r>
      <w:proofErr w:type="spellStart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Imitation</w:t>
      </w:r>
      <w:proofErr w:type="spellEnd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Game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uscito da pochi giorni nelle sale italiane, ma lo sanno anche Robert Harris, autore del romanzo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Enigma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altri scrittori e registi che si sono ispirati alla sua figura. Lo sa perfino un fumettista italiano, Tuono Pettinato, che con Francesca Riccioni ha disegnato il bellissimo </w:t>
      </w:r>
      <w:hyperlink r:id="rId8" w:tgtFrame="_blank" w:history="1">
        <w:r w:rsidRPr="005754A4">
          <w:rPr>
            <w:rFonts w:ascii="Times New Roman" w:eastAsia="Times New Roman" w:hAnsi="Times New Roman" w:cs="Times New Roman"/>
            <w:color w:val="0190BC"/>
            <w:sz w:val="24"/>
            <w:szCs w:val="24"/>
            <w:lang w:eastAsia="it-IT"/>
          </w:rPr>
          <w:t xml:space="preserve">Enigma, La strana vita di Alan </w:t>
        </w:r>
        <w:proofErr w:type="spellStart"/>
        <w:r w:rsidRPr="005754A4">
          <w:rPr>
            <w:rFonts w:ascii="Times New Roman" w:eastAsia="Times New Roman" w:hAnsi="Times New Roman" w:cs="Times New Roman"/>
            <w:color w:val="0190BC"/>
            <w:sz w:val="24"/>
            <w:szCs w:val="24"/>
            <w:lang w:eastAsia="it-IT"/>
          </w:rPr>
          <w:t>Turing</w:t>
        </w:r>
        <w:proofErr w:type="spellEnd"/>
      </w:hyperlink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Ciò che ha reso la figura di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soggetto perfetto da romanzare è l'intrecciarsi di una vita personale travagliata, un ruolo decisivo nell'esito della Seconda guerra mondiale e le teorie pionieristiche in materia di calcolo digitale.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it-IT"/>
        </w:rPr>
        <w:t xml:space="preserve">Il Nuovo Testamento dell'era digitale. 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Proprio grazie a queste teorie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considerato da molti il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padre dell'informatica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Non è del tutto sbagliato definirlo così, perché, per dirla con le parole di </w:t>
      </w:r>
      <w:hyperlink r:id="rId9" w:tgtFrame="_blank" w:history="1">
        <w:r w:rsidRPr="005754A4">
          <w:rPr>
            <w:rFonts w:ascii="Times New Roman" w:eastAsia="Times New Roman" w:hAnsi="Times New Roman" w:cs="Times New Roman"/>
            <w:color w:val="0190BC"/>
            <w:sz w:val="24"/>
            <w:szCs w:val="24"/>
            <w:lang w:eastAsia="it-IT"/>
          </w:rPr>
          <w:t>George Dyson</w:t>
        </w:r>
      </w:hyperlink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suo saggio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La cattedrale di </w:t>
      </w:r>
      <w:proofErr w:type="spellStart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(Codice Edizioni), Alan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colloca fra il Vecchio e il Nuovo Testamento dei profeti del calcolo digitale. Funge cioè da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spartiacque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 coloro che hanno fornito la logica (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Leibniz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testa) e coloro che hanno poi costruito le macchine (John Von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Neumann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it-IT"/>
        </w:rPr>
        <w:t xml:space="preserve">La macchina di Turing. 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lavoro più noto di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On </w:t>
      </w:r>
      <w:proofErr w:type="spellStart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Computable</w:t>
      </w:r>
      <w:proofErr w:type="spellEnd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Numbers</w:t>
      </w:r>
      <w:proofErr w:type="spellEnd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1936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quale il matematico presenta la sua macchina di calcolo logico, poi definita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macchina di </w:t>
      </w:r>
      <w:proofErr w:type="spellStart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«Una macchina di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», spiega </w:t>
      </w:r>
      <w:r w:rsidRPr="0057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Carlo Cellucci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professore emerito di filosofia alla Sapienza di Roma, «non è una macchina fisica ma un modello di una macchina ideale consistente in: A) un nastro infinito in entrambe le direzioni, diviso in caselle ciascuna delle quali può contenere il simbolo 0 oppure il simbolo 1. Il nastro rappresenta la memoria della macchina; B) una testina che può leggere il simbolo, 0 oppure 1, contenuto in una casella e scrivere un simbolo in una casella, e può muoversi lungo il nastro, una casella per volta.»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tratta soltanto di un </w:t>
      </w:r>
      <w:r w:rsidRPr="0057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modello teorico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poiché prevede un tempo e uno spazio (cioè il nastro) infiniti. Per farvi un'idea però qui sotto potete vederne un prototipo realizzato da </w:t>
      </w:r>
      <w:hyperlink r:id="rId10" w:tgtFrame="_blank" w:history="1">
        <w:r w:rsidRPr="005754A4">
          <w:rPr>
            <w:rFonts w:ascii="Times New Roman" w:eastAsia="Times New Roman" w:hAnsi="Times New Roman" w:cs="Times New Roman"/>
            <w:color w:val="0190BC"/>
            <w:sz w:val="24"/>
            <w:szCs w:val="24"/>
            <w:lang w:eastAsia="it-IT"/>
          </w:rPr>
          <w:t xml:space="preserve">Mike </w:t>
        </w:r>
        <w:proofErr w:type="spellStart"/>
        <w:r w:rsidRPr="005754A4">
          <w:rPr>
            <w:rFonts w:ascii="Times New Roman" w:eastAsia="Times New Roman" w:hAnsi="Times New Roman" w:cs="Times New Roman"/>
            <w:color w:val="0190BC"/>
            <w:sz w:val="24"/>
            <w:szCs w:val="24"/>
            <w:lang w:eastAsia="it-IT"/>
          </w:rPr>
          <w:t>Davey</w:t>
        </w:r>
        <w:proofErr w:type="spellEnd"/>
      </w:hyperlink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utilizzato nell'introduzione del film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The </w:t>
      </w:r>
      <w:proofErr w:type="spellStart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Imitation</w:t>
      </w:r>
      <w:proofErr w:type="spellEnd"/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Game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Secondo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sarebbe stato possibile inventare una macchina che potesse essere utilizzata per qualsiasi sequenza computabile. La novità di questa teoria, secondo Dyson, è che si dimostrava che una macchina poteva essere codificata come un numero e viceversa, introducendo il concetto di ciò che oggi chiameremmo </w:t>
      </w:r>
      <w:r w:rsidRPr="0057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software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bookmarkStart w:id="1" w:name="_GoBack"/>
      <w:bookmarkEnd w:id="1"/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it-IT"/>
        </w:rPr>
        <w:t>Turing "PADRE" del computer?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 conosce o ha sentito parlare del matematico inglese lo definisce spesso così.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sicuramente «stimolò il progetto di realizzazione di un computer», conferma il professor Cellucci, «ma i computer reali non si basano sul suo modello perché sarebbero estremamente lenti e inefficienti. I computer reali si basano invece su un modello ideato da un altro </w:t>
      </w:r>
      <w:r w:rsidRPr="00575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logico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John von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Neumann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». Quest'ultimo tra l'altro conobbe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all'università di Princeton e dopo il dottorato gli propose un posto come suo assistente. Il matematico rifiutò l'offerta e fece ritorno in Inghilterra, dove partecipò al programma di decrittazione dei codici con i quali i tedeschi comunicavano ai sommergibili gli obiettivi militari da colpire, il famoso sistema </w:t>
      </w:r>
      <w:r w:rsidRPr="0057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Enigma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John Von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Neuman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invece, nel 1953, realizzò con un gruppo di fisici e ingegneri il primo calcolatore programmabile.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it-IT"/>
        </w:rPr>
        <w:t>Turing visionario?</w:t>
      </w: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Secondo Cellucci «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stato un visionario nel senso che immaginò un modello di macchina capace di effettuare calcoli di ogni genere, ed immaginò macchine intelligenti dotate di capacità superiori a quelle dei computer attuali. Come tanti visionari, però, </w:t>
      </w:r>
      <w:proofErr w:type="spellStart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Turing</w:t>
      </w:r>
      <w:proofErr w:type="spellEnd"/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era più a suo agio con i sogni che con la realtà. Infatti, quando si passò alla realizzazione dei primi computer reali, il suo contributo non fu di primo piano».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754A4" w:rsidRPr="005754A4" w:rsidRDefault="005754A4" w:rsidP="005754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5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certo però che a soli 24 anni scrisse uno dei trattati più brillanti e innovativi della sua epoca, influendo sugli studi di chi poi avrebbe effettivamente realizzato la "macchina universale".</w:t>
      </w:r>
    </w:p>
    <w:p w:rsidR="00D56476" w:rsidRDefault="00D56476"/>
    <w:sectPr w:rsidR="00D56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A4"/>
    <w:rsid w:val="005754A4"/>
    <w:rsid w:val="00D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D359-C5FC-46B4-99AB-5B1D1DC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849321">
                          <w:marLeft w:val="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zzoli-lizard.com/enigma-la-strana-vita-di-alan-turing-di-tuono-pettinato-e-francesca-riccion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focus.it/scienza/scienze/alan-turing-e-la-sua-macchina" TargetMode="External"/><Relationship Id="rId10" Type="http://schemas.openxmlformats.org/officeDocument/2006/relationships/hyperlink" Target="http://aturingmachine.com/" TargetMode="External"/><Relationship Id="rId4" Type="http://schemas.openxmlformats.org/officeDocument/2006/relationships/hyperlink" Target="https://www.focus.it/scienza/scienze" TargetMode="External"/><Relationship Id="rId9" Type="http://schemas.openxmlformats.org/officeDocument/2006/relationships/hyperlink" Target="http://www.codiceedizioni.it/libri/la-cattedrale-di-turin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 Televisione Italiana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Elena</dc:creator>
  <cp:keywords/>
  <dc:description/>
  <cp:lastModifiedBy>Rossi Elena</cp:lastModifiedBy>
  <cp:revision>1</cp:revision>
  <dcterms:created xsi:type="dcterms:W3CDTF">2020-04-28T09:00:00Z</dcterms:created>
  <dcterms:modified xsi:type="dcterms:W3CDTF">2020-04-28T09:02:00Z</dcterms:modified>
</cp:coreProperties>
</file>